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17DB" w14:textId="77777777" w:rsidR="000753E3" w:rsidRDefault="000753E3" w:rsidP="005C07DA">
      <w:pPr>
        <w:jc w:val="center"/>
        <w:rPr>
          <w:b/>
          <w:sz w:val="44"/>
        </w:rPr>
      </w:pPr>
    </w:p>
    <w:p w14:paraId="3F6E17DC" w14:textId="77777777" w:rsidR="00FF4F23" w:rsidRPr="005C07DA" w:rsidRDefault="005C07DA" w:rsidP="005C07DA">
      <w:pPr>
        <w:jc w:val="center"/>
        <w:rPr>
          <w:b/>
          <w:sz w:val="44"/>
        </w:rPr>
      </w:pPr>
      <w:r w:rsidRPr="005C07DA">
        <w:rPr>
          <w:b/>
          <w:sz w:val="44"/>
        </w:rPr>
        <w:t>Miljöpolicy</w:t>
      </w:r>
      <w:bookmarkStart w:id="0" w:name="_GoBack"/>
      <w:bookmarkEnd w:id="0"/>
    </w:p>
    <w:p w14:paraId="3F6E17DD" w14:textId="77777777" w:rsidR="005C07DA" w:rsidRDefault="005C07DA" w:rsidP="005C07DA">
      <w:pPr>
        <w:jc w:val="center"/>
        <w:rPr>
          <w:b/>
        </w:rPr>
      </w:pPr>
    </w:p>
    <w:p w14:paraId="3F6E17DE" w14:textId="77777777" w:rsidR="005C07DA" w:rsidRDefault="005C07DA" w:rsidP="005C07DA">
      <w:pPr>
        <w:rPr>
          <w:b/>
        </w:rPr>
      </w:pPr>
    </w:p>
    <w:p w14:paraId="3F6E17DF" w14:textId="35A7ADBA" w:rsidR="000753E3" w:rsidRPr="000753E3" w:rsidRDefault="00E15C72" w:rsidP="000753E3">
      <w:pPr>
        <w:spacing w:after="0"/>
        <w:rPr>
          <w:rFonts w:asciiTheme="majorHAnsi" w:hAnsiTheme="majorHAnsi"/>
          <w:b/>
        </w:rPr>
      </w:pPr>
      <w:r w:rsidRPr="00E15C72">
        <w:rPr>
          <w:rFonts w:asciiTheme="majorHAnsi" w:hAnsiTheme="majorHAnsi" w:cs="Arial"/>
          <w:color w:val="000000"/>
          <w:shd w:val="clear" w:color="auto" w:fill="FFFFFF"/>
        </w:rPr>
        <w:t>För oss som arbetar med att förbättra miljön för våra kunder så är det en självklarhet att också värna om miljön runt oss alla</w:t>
      </w:r>
      <w:r w:rsidR="000753E3" w:rsidRPr="0040172F">
        <w:rPr>
          <w:rFonts w:asciiTheme="majorHAnsi" w:hAnsiTheme="majorHAnsi" w:cs="Arial"/>
          <w:color w:val="000000"/>
          <w:shd w:val="clear" w:color="auto" w:fill="FFFFFF"/>
        </w:rPr>
        <w:t xml:space="preserve">. </w:t>
      </w:r>
      <w:r w:rsidR="000753E3">
        <w:rPr>
          <w:rFonts w:asciiTheme="majorHAnsi" w:hAnsiTheme="majorHAnsi" w:cs="Arial"/>
          <w:color w:val="000000"/>
          <w:shd w:val="clear" w:color="auto" w:fill="FFFFFF"/>
        </w:rPr>
        <w:t>Det gör vi bland annat genom</w:t>
      </w:r>
      <w:r w:rsidR="006271F5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245444">
        <w:rPr>
          <w:rFonts w:asciiTheme="majorHAnsi" w:hAnsiTheme="majorHAnsi" w:cs="Arial"/>
          <w:color w:val="000000"/>
          <w:shd w:val="clear" w:color="auto" w:fill="FFFFFF"/>
        </w:rPr>
        <w:t xml:space="preserve">utbildning av vår personal </w:t>
      </w:r>
      <w:r w:rsidR="009D6063">
        <w:rPr>
          <w:rFonts w:asciiTheme="majorHAnsi" w:hAnsiTheme="majorHAnsi" w:cs="Arial"/>
          <w:color w:val="000000"/>
          <w:shd w:val="clear" w:color="auto" w:fill="FFFFFF"/>
        </w:rPr>
        <w:t xml:space="preserve">så att de har kunskap </w:t>
      </w:r>
      <w:r w:rsidR="00B114A8">
        <w:rPr>
          <w:rFonts w:asciiTheme="majorHAnsi" w:hAnsiTheme="majorHAnsi" w:cs="Arial"/>
          <w:color w:val="000000"/>
          <w:shd w:val="clear" w:color="auto" w:fill="FFFFFF"/>
        </w:rPr>
        <w:t>om vilken påverkan vår verksamhet</w:t>
      </w:r>
      <w:r w:rsidR="00DA589D">
        <w:rPr>
          <w:rFonts w:asciiTheme="majorHAnsi" w:hAnsiTheme="majorHAnsi" w:cs="Arial"/>
          <w:color w:val="000000"/>
          <w:shd w:val="clear" w:color="auto" w:fill="FFFFFF"/>
        </w:rPr>
        <w:t xml:space="preserve"> har och hur de kan bidra till att minska denna. V</w:t>
      </w:r>
      <w:r w:rsidR="000753E3" w:rsidRPr="0040172F">
        <w:rPr>
          <w:rFonts w:asciiTheme="majorHAnsi" w:hAnsiTheme="majorHAnsi" w:cs="Arial"/>
          <w:color w:val="000000"/>
          <w:shd w:val="clear" w:color="auto" w:fill="FFFFFF"/>
        </w:rPr>
        <w:t>i</w:t>
      </w:r>
      <w:r w:rsidR="00DA589D">
        <w:rPr>
          <w:rFonts w:asciiTheme="majorHAnsi" w:hAnsiTheme="majorHAnsi" w:cs="Arial"/>
          <w:color w:val="000000"/>
          <w:shd w:val="clear" w:color="auto" w:fill="FFFFFF"/>
        </w:rPr>
        <w:t xml:space="preserve"> arbetare </w:t>
      </w:r>
      <w:r w:rsidR="000753E3" w:rsidRPr="0040172F">
        <w:rPr>
          <w:rFonts w:asciiTheme="majorHAnsi" w:hAnsiTheme="majorHAnsi" w:cs="Arial"/>
          <w:color w:val="000000"/>
          <w:shd w:val="clear" w:color="auto" w:fill="FFFFFF"/>
        </w:rPr>
        <w:t xml:space="preserve">med konkreta mål för att uppnå </w:t>
      </w:r>
      <w:r w:rsidR="000753E3" w:rsidRPr="00A44FE5">
        <w:rPr>
          <w:rFonts w:asciiTheme="majorHAnsi" w:hAnsiTheme="majorHAnsi" w:cs="Arial"/>
          <w:color w:val="000000"/>
          <w:shd w:val="clear" w:color="auto" w:fill="FFFFFF"/>
        </w:rPr>
        <w:t>en ständig förbättring.</w:t>
      </w:r>
    </w:p>
    <w:p w14:paraId="3F6E17E0" w14:textId="77777777" w:rsidR="000753E3" w:rsidRPr="0040172F" w:rsidRDefault="000753E3" w:rsidP="000753E3">
      <w:pPr>
        <w:spacing w:after="0"/>
        <w:rPr>
          <w:rStyle w:val="apple-converted-space"/>
          <w:rFonts w:asciiTheme="majorHAnsi" w:hAnsiTheme="majorHAnsi"/>
          <w:color w:val="000000"/>
          <w:sz w:val="14"/>
          <w:szCs w:val="14"/>
          <w:shd w:val="clear" w:color="auto" w:fill="FFFFFF"/>
        </w:rPr>
      </w:pPr>
    </w:p>
    <w:p w14:paraId="7C58AC99" w14:textId="77777777" w:rsidR="009D6063" w:rsidRDefault="009D6063" w:rsidP="000753E3">
      <w:pPr>
        <w:spacing w:after="0"/>
        <w:rPr>
          <w:rStyle w:val="apple-converted-space"/>
          <w:rFonts w:asciiTheme="majorHAnsi" w:hAnsiTheme="majorHAnsi"/>
          <w:color w:val="000000"/>
          <w:shd w:val="clear" w:color="auto" w:fill="FFFFFF"/>
        </w:rPr>
      </w:pPr>
    </w:p>
    <w:p w14:paraId="3F6E17E1" w14:textId="0B6D54BE" w:rsidR="000753E3" w:rsidRPr="0040172F" w:rsidRDefault="000753E3" w:rsidP="000753E3">
      <w:pPr>
        <w:spacing w:after="0"/>
        <w:rPr>
          <w:rStyle w:val="apple-converted-space"/>
          <w:rFonts w:asciiTheme="majorHAnsi" w:hAnsiTheme="majorHAnsi"/>
          <w:color w:val="000000"/>
          <w:shd w:val="clear" w:color="auto" w:fill="FFFFFF"/>
        </w:rPr>
      </w:pPr>
      <w:r w:rsidRPr="0040172F">
        <w:rPr>
          <w:rStyle w:val="apple-converted-space"/>
          <w:rFonts w:asciiTheme="majorHAnsi" w:hAnsiTheme="majorHAnsi"/>
          <w:color w:val="000000"/>
          <w:shd w:val="clear" w:color="auto" w:fill="FFFFFF"/>
        </w:rPr>
        <w:t>Vi skall:</w:t>
      </w:r>
    </w:p>
    <w:p w14:paraId="3F6E17E2" w14:textId="77777777" w:rsidR="000753E3" w:rsidRPr="0040172F" w:rsidRDefault="000753E3" w:rsidP="000753E3">
      <w:pPr>
        <w:spacing w:after="0"/>
        <w:rPr>
          <w:rStyle w:val="apple-converted-space"/>
          <w:rFonts w:asciiTheme="majorHAnsi" w:hAnsiTheme="majorHAnsi"/>
          <w:color w:val="000000"/>
          <w:shd w:val="clear" w:color="auto" w:fill="FFFFFF"/>
        </w:rPr>
      </w:pPr>
    </w:p>
    <w:p w14:paraId="3F6E17E4" w14:textId="77777777" w:rsidR="000753E3" w:rsidRPr="0040172F" w:rsidRDefault="000753E3" w:rsidP="000753E3">
      <w:pPr>
        <w:pStyle w:val="ListParagraph"/>
        <w:spacing w:after="0"/>
        <w:rPr>
          <w:rStyle w:val="apple-converted-space"/>
          <w:rFonts w:asciiTheme="majorHAnsi" w:hAnsiTheme="majorHAnsi"/>
          <w:color w:val="000000"/>
          <w:shd w:val="clear" w:color="auto" w:fill="FFFFFF"/>
        </w:rPr>
      </w:pPr>
    </w:p>
    <w:p w14:paraId="3F6E17E5" w14:textId="77777777" w:rsidR="000753E3" w:rsidRPr="0040172F" w:rsidRDefault="000753E3" w:rsidP="000753E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000000"/>
          <w:shd w:val="clear" w:color="auto" w:fill="FFFFFF"/>
        </w:rPr>
      </w:pPr>
      <w:r w:rsidRPr="0040172F">
        <w:rPr>
          <w:rFonts w:asciiTheme="majorHAnsi" w:hAnsiTheme="majorHAnsi"/>
          <w:color w:val="000000"/>
          <w:shd w:val="clear" w:color="auto" w:fill="FFFFFF"/>
        </w:rPr>
        <w:t xml:space="preserve">Utföra våra tjänster på ett säkert sätt och med hänsyn tagen till människor, egendom och </w:t>
      </w:r>
      <w:r w:rsidRPr="009D6063">
        <w:rPr>
          <w:rFonts w:asciiTheme="majorHAnsi" w:hAnsiTheme="majorHAnsi"/>
          <w:color w:val="000000"/>
          <w:shd w:val="clear" w:color="auto" w:fill="FFFFFF"/>
        </w:rPr>
        <w:t>miljö. Att följa gällande lagstiftning</w:t>
      </w:r>
      <w:r w:rsidRPr="0040172F">
        <w:rPr>
          <w:rFonts w:asciiTheme="majorHAnsi" w:hAnsiTheme="majorHAnsi"/>
          <w:color w:val="000000"/>
          <w:shd w:val="clear" w:color="auto" w:fill="FFFFFF"/>
        </w:rPr>
        <w:t xml:space="preserve"> och andra för oss relevanta regelverk ser vi som minimum för att uppnå detta.</w:t>
      </w:r>
    </w:p>
    <w:p w14:paraId="3F6E17E6" w14:textId="77777777" w:rsidR="000753E3" w:rsidRPr="0040172F" w:rsidRDefault="000753E3" w:rsidP="000753E3">
      <w:pPr>
        <w:pStyle w:val="ListParagraph"/>
        <w:rPr>
          <w:rStyle w:val="apple-converted-space"/>
          <w:rFonts w:asciiTheme="majorHAnsi" w:hAnsiTheme="majorHAnsi"/>
          <w:color w:val="000000"/>
          <w:shd w:val="clear" w:color="auto" w:fill="FFFFFF"/>
        </w:rPr>
      </w:pPr>
    </w:p>
    <w:p w14:paraId="3F6E17E7" w14:textId="3A3C6173" w:rsidR="000753E3" w:rsidRPr="006271F5" w:rsidRDefault="000753E3" w:rsidP="000753E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b/>
          <w:color w:val="000000"/>
          <w:shd w:val="clear" w:color="auto" w:fill="FFFFFF"/>
        </w:rPr>
      </w:pPr>
      <w:r w:rsidRPr="0040172F">
        <w:rPr>
          <w:rFonts w:asciiTheme="majorHAnsi" w:hAnsiTheme="majorHAnsi" w:cs="Arial"/>
          <w:color w:val="000000"/>
          <w:shd w:val="clear" w:color="auto" w:fill="FFFFFF"/>
        </w:rPr>
        <w:t xml:space="preserve">Sträva efter att alltid planera och effektivisera våra transporter, till </w:t>
      </w:r>
      <w:r w:rsidR="004A5697">
        <w:rPr>
          <w:rFonts w:asciiTheme="majorHAnsi" w:hAnsiTheme="majorHAnsi" w:cs="Arial"/>
          <w:color w:val="000000"/>
          <w:shd w:val="clear" w:color="auto" w:fill="FFFFFF"/>
        </w:rPr>
        <w:t>kunder</w:t>
      </w:r>
      <w:r w:rsidRPr="0040172F">
        <w:rPr>
          <w:rFonts w:asciiTheme="majorHAnsi" w:hAnsiTheme="majorHAnsi" w:cs="Arial"/>
          <w:color w:val="000000"/>
          <w:shd w:val="clear" w:color="auto" w:fill="FFFFFF"/>
        </w:rPr>
        <w:t xml:space="preserve"> för att minimera mängden utsläpp och </w:t>
      </w:r>
      <w:r w:rsidRPr="006271F5">
        <w:rPr>
          <w:rFonts w:asciiTheme="majorHAnsi" w:hAnsiTheme="majorHAnsi" w:cs="Arial"/>
          <w:bCs/>
          <w:color w:val="000000"/>
          <w:shd w:val="clear" w:color="auto" w:fill="FFFFFF"/>
        </w:rPr>
        <w:t>förebygga föroreningar.</w:t>
      </w:r>
    </w:p>
    <w:p w14:paraId="180FEAC1" w14:textId="77777777" w:rsidR="006271F5" w:rsidRPr="006271F5" w:rsidRDefault="006271F5" w:rsidP="006271F5">
      <w:pPr>
        <w:pStyle w:val="ListParagraph"/>
        <w:rPr>
          <w:rStyle w:val="apple-converted-space"/>
          <w:rFonts w:asciiTheme="majorHAnsi" w:hAnsiTheme="majorHAnsi" w:cs="Arial"/>
          <w:b/>
          <w:color w:val="000000"/>
          <w:shd w:val="clear" w:color="auto" w:fill="FFFFFF"/>
        </w:rPr>
      </w:pPr>
    </w:p>
    <w:p w14:paraId="397351A5" w14:textId="1B61E999" w:rsidR="006271F5" w:rsidRPr="002C5B83" w:rsidRDefault="000C17DC" w:rsidP="000753E3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asciiTheme="majorHAnsi" w:hAnsiTheme="majorHAnsi" w:cs="Arial"/>
          <w:bCs/>
          <w:color w:val="000000"/>
          <w:shd w:val="clear" w:color="auto" w:fill="FFFFFF"/>
        </w:rPr>
      </w:pPr>
      <w:r w:rsidRPr="002C5B83">
        <w:rPr>
          <w:rStyle w:val="apple-converted-space"/>
          <w:rFonts w:asciiTheme="majorHAnsi" w:hAnsiTheme="majorHAnsi" w:cs="Arial"/>
          <w:bCs/>
          <w:color w:val="000000"/>
          <w:shd w:val="clear" w:color="auto" w:fill="FFFFFF"/>
        </w:rPr>
        <w:t>Minimera mängden städkemikalier och i möjligast mån välja</w:t>
      </w:r>
      <w:r w:rsidR="002C5B83" w:rsidRPr="002C5B83">
        <w:rPr>
          <w:rStyle w:val="apple-converted-space"/>
          <w:rFonts w:asciiTheme="majorHAnsi" w:hAnsiTheme="majorHAnsi" w:cs="Arial"/>
          <w:bCs/>
          <w:color w:val="000000"/>
          <w:shd w:val="clear" w:color="auto" w:fill="FFFFFF"/>
        </w:rPr>
        <w:t xml:space="preserve"> miljömärkta produkter för att minska påverkan på miljön men även risken för våra medarbetare.</w:t>
      </w:r>
    </w:p>
    <w:p w14:paraId="3F6E17E8" w14:textId="77777777" w:rsidR="000753E3" w:rsidRPr="0040172F" w:rsidRDefault="000753E3" w:rsidP="000753E3">
      <w:pPr>
        <w:pStyle w:val="ListParagraph"/>
        <w:spacing w:after="0"/>
        <w:rPr>
          <w:rStyle w:val="apple-converted-space"/>
          <w:rFonts w:asciiTheme="majorHAnsi" w:hAnsiTheme="majorHAnsi"/>
          <w:color w:val="000000"/>
          <w:shd w:val="clear" w:color="auto" w:fill="FFFFFF"/>
        </w:rPr>
      </w:pPr>
    </w:p>
    <w:p w14:paraId="3F6E17E9" w14:textId="77777777" w:rsidR="000753E3" w:rsidRPr="0040172F" w:rsidRDefault="000753E3" w:rsidP="000753E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000000"/>
          <w:shd w:val="clear" w:color="auto" w:fill="FFFFFF"/>
        </w:rPr>
      </w:pPr>
      <w:r w:rsidRPr="0040172F">
        <w:rPr>
          <w:rFonts w:asciiTheme="majorHAnsi" w:hAnsiTheme="majorHAnsi"/>
          <w:color w:val="000000"/>
          <w:shd w:val="clear" w:color="auto" w:fill="FFFFFF"/>
        </w:rPr>
        <w:t>Sträva efter att minimera avfallsmängder från vår egen verksamhet, främja miljöanpassat kretsloppstänkande och att hushålla med allt material, råvaror och energi.</w:t>
      </w:r>
    </w:p>
    <w:p w14:paraId="3F6E17EA" w14:textId="77777777" w:rsidR="000753E3" w:rsidRPr="0040172F" w:rsidRDefault="000753E3" w:rsidP="000753E3">
      <w:pPr>
        <w:pStyle w:val="ListParagraph"/>
        <w:rPr>
          <w:rFonts w:asciiTheme="majorHAnsi" w:hAnsiTheme="majorHAnsi"/>
          <w:color w:val="000000"/>
          <w:shd w:val="clear" w:color="auto" w:fill="FFFFFF"/>
        </w:rPr>
      </w:pPr>
    </w:p>
    <w:p w14:paraId="3F6E17EB" w14:textId="77777777" w:rsidR="000753E3" w:rsidRPr="0040172F" w:rsidRDefault="000753E3" w:rsidP="000753E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000000"/>
          <w:shd w:val="clear" w:color="auto" w:fill="FFFFFF"/>
        </w:rPr>
      </w:pPr>
      <w:r w:rsidRPr="0040172F">
        <w:rPr>
          <w:rFonts w:asciiTheme="majorHAnsi" w:hAnsiTheme="majorHAnsi"/>
          <w:color w:val="000000"/>
          <w:shd w:val="clear" w:color="auto" w:fill="FFFFFF"/>
        </w:rPr>
        <w:t>Hålla miljöarbetet levande och aktuellt genom att följa upp och utvärdera vår miljöpåverkan och mål, samt att regelbundet utbilda våra medarbetare.</w:t>
      </w:r>
    </w:p>
    <w:p w14:paraId="3F6E17EC" w14:textId="77777777" w:rsidR="000753E3" w:rsidRPr="0040172F" w:rsidRDefault="000753E3" w:rsidP="000753E3">
      <w:pPr>
        <w:spacing w:after="0"/>
        <w:rPr>
          <w:rFonts w:asciiTheme="majorHAnsi" w:hAnsiTheme="majorHAnsi"/>
          <w:color w:val="000000"/>
          <w:shd w:val="clear" w:color="auto" w:fill="FFFFFF"/>
        </w:rPr>
      </w:pPr>
    </w:p>
    <w:p w14:paraId="3F6E17ED" w14:textId="77777777" w:rsidR="005C07DA" w:rsidRDefault="005C07DA" w:rsidP="008A5D09">
      <w:pPr>
        <w:rPr>
          <w:b/>
        </w:rPr>
      </w:pPr>
    </w:p>
    <w:p w14:paraId="3F6E17EE" w14:textId="77777777" w:rsidR="005C07DA" w:rsidRDefault="005C07DA" w:rsidP="005C07DA">
      <w:pPr>
        <w:jc w:val="center"/>
        <w:rPr>
          <w:b/>
        </w:rPr>
      </w:pPr>
    </w:p>
    <w:p w14:paraId="3F6E17EF" w14:textId="77777777" w:rsidR="000753E3" w:rsidRDefault="000753E3" w:rsidP="005C07DA">
      <w:pPr>
        <w:rPr>
          <w:b/>
        </w:rPr>
      </w:pPr>
    </w:p>
    <w:p w14:paraId="3F6E17F0" w14:textId="77777777" w:rsidR="000753E3" w:rsidRDefault="000753E3" w:rsidP="005C07DA">
      <w:pPr>
        <w:rPr>
          <w:b/>
        </w:rPr>
      </w:pPr>
      <w:r>
        <w:rPr>
          <w:b/>
        </w:rPr>
        <w:t>___________________</w:t>
      </w:r>
    </w:p>
    <w:p w14:paraId="3F6E17F1" w14:textId="00429520" w:rsidR="000753E3" w:rsidRDefault="004A5697" w:rsidP="005C07DA">
      <w:pPr>
        <w:rPr>
          <w:b/>
        </w:rPr>
      </w:pPr>
      <w:r>
        <w:rPr>
          <w:b/>
        </w:rPr>
        <w:t>Verksamhetsansvarig</w:t>
      </w:r>
    </w:p>
    <w:p w14:paraId="3F6E17F2" w14:textId="77777777" w:rsidR="000753E3" w:rsidRDefault="000753E3" w:rsidP="005C07DA">
      <w:pPr>
        <w:rPr>
          <w:b/>
        </w:rPr>
      </w:pPr>
    </w:p>
    <w:p w14:paraId="3F6E17F3" w14:textId="5EC6C798" w:rsidR="005C07DA" w:rsidRPr="005C07DA" w:rsidRDefault="000753E3" w:rsidP="005C07DA">
      <w:pPr>
        <w:rPr>
          <w:b/>
        </w:rPr>
      </w:pPr>
      <w:r>
        <w:rPr>
          <w:b/>
        </w:rPr>
        <w:t>20</w:t>
      </w:r>
      <w:r w:rsidR="004A5697">
        <w:rPr>
          <w:b/>
        </w:rPr>
        <w:t>20</w:t>
      </w:r>
      <w:r>
        <w:rPr>
          <w:b/>
        </w:rPr>
        <w:t>-</w:t>
      </w:r>
      <w:r w:rsidR="004A5697">
        <w:rPr>
          <w:b/>
        </w:rPr>
        <w:t>06</w:t>
      </w:r>
      <w:r>
        <w:rPr>
          <w:b/>
        </w:rPr>
        <w:t>-</w:t>
      </w:r>
      <w:r w:rsidR="004A5697">
        <w:rPr>
          <w:b/>
        </w:rPr>
        <w:t>15</w:t>
      </w:r>
    </w:p>
    <w:sectPr w:rsidR="005C07DA" w:rsidRPr="005C07DA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877A3" w14:textId="77777777" w:rsidR="006C2006" w:rsidRDefault="006C2006" w:rsidP="005C07DA">
      <w:pPr>
        <w:spacing w:after="0" w:line="240" w:lineRule="auto"/>
      </w:pPr>
      <w:r>
        <w:separator/>
      </w:r>
    </w:p>
  </w:endnote>
  <w:endnote w:type="continuationSeparator" w:id="0">
    <w:p w14:paraId="1929385D" w14:textId="77777777" w:rsidR="006C2006" w:rsidRDefault="006C2006" w:rsidP="005C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6300" w14:textId="77777777" w:rsidR="006C2006" w:rsidRDefault="006C2006" w:rsidP="005C07DA">
      <w:pPr>
        <w:spacing w:after="0" w:line="240" w:lineRule="auto"/>
      </w:pPr>
      <w:r>
        <w:separator/>
      </w:r>
    </w:p>
  </w:footnote>
  <w:footnote w:type="continuationSeparator" w:id="0">
    <w:p w14:paraId="2AE0E57A" w14:textId="77777777" w:rsidR="006C2006" w:rsidRDefault="006C2006" w:rsidP="005C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17F8" w14:textId="77777777" w:rsidR="008A5D09" w:rsidRDefault="006C2006">
    <w:pPr>
      <w:pStyle w:val="Header"/>
    </w:pPr>
    <w:r>
      <w:rPr>
        <w:noProof/>
      </w:rPr>
      <w:pict w14:anchorId="3F6E18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9137" o:spid="_x0000_s2051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00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4"/>
      <w:gridCol w:w="3829"/>
      <w:gridCol w:w="2125"/>
      <w:gridCol w:w="1842"/>
    </w:tblGrid>
    <w:tr w:rsidR="005C07DA" w14:paraId="3F6E17FF" w14:textId="77777777" w:rsidTr="009C4C24">
      <w:tc>
        <w:tcPr>
          <w:tcW w:w="1804" w:type="dxa"/>
          <w:vMerge w:val="restart"/>
          <w:hideMark/>
        </w:tcPr>
        <w:p w14:paraId="3F6E17F9" w14:textId="114FB2E6" w:rsidR="005C07DA" w:rsidRDefault="00473A2D" w:rsidP="005C07DA">
          <w:r>
            <w:rPr>
              <w:noProof/>
              <w:lang w:eastAsia="sv-SE"/>
            </w:rPr>
            <w:t>R</w:t>
          </w:r>
          <w:r w:rsidR="004A2CE5">
            <w:rPr>
              <w:noProof/>
              <w:lang w:eastAsia="sv-SE"/>
            </w:rPr>
            <w:t>adas</w:t>
          </w:r>
          <w:r>
            <w:rPr>
              <w:noProof/>
              <w:lang w:eastAsia="sv-SE"/>
            </w:rPr>
            <w:t xml:space="preserve"> Städ &amp; Fönsterputs</w:t>
          </w:r>
          <w:r w:rsidR="005C07DA">
            <w:rPr>
              <w:noProof/>
              <w:lang w:eastAsia="sv-SE"/>
            </w:rPr>
            <w:t xml:space="preserve"> AB</w:t>
          </w:r>
        </w:p>
      </w:tc>
      <w:tc>
        <w:tcPr>
          <w:tcW w:w="3829" w:type="dxa"/>
          <w:hideMark/>
        </w:tcPr>
        <w:p w14:paraId="3F6E17FA" w14:textId="77777777" w:rsidR="005C07DA" w:rsidRDefault="005C07DA" w:rsidP="005C07D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Dokument: Miljöpolicy</w:t>
          </w:r>
        </w:p>
        <w:p w14:paraId="3F6E17FB" w14:textId="77777777" w:rsidR="005C07DA" w:rsidRDefault="005C07DA" w:rsidP="005C07DA">
          <w:pPr>
            <w:rPr>
              <w:b/>
            </w:rPr>
          </w:pPr>
        </w:p>
      </w:tc>
      <w:tc>
        <w:tcPr>
          <w:tcW w:w="2125" w:type="dxa"/>
        </w:tcPr>
        <w:p w14:paraId="3F6E17FC" w14:textId="4B398FAB" w:rsidR="005C07DA" w:rsidRDefault="005C07DA" w:rsidP="005C07D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Uppdaterad: 20</w:t>
          </w:r>
          <w:r w:rsidR="00473A2D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>-</w:t>
          </w:r>
          <w:r w:rsidR="00473A2D">
            <w:rPr>
              <w:sz w:val="16"/>
              <w:szCs w:val="16"/>
            </w:rPr>
            <w:t>06</w:t>
          </w:r>
          <w:r>
            <w:rPr>
              <w:sz w:val="16"/>
              <w:szCs w:val="16"/>
            </w:rPr>
            <w:t>-</w:t>
          </w:r>
          <w:r w:rsidR="005B5C27">
            <w:rPr>
              <w:sz w:val="16"/>
              <w:szCs w:val="16"/>
            </w:rPr>
            <w:t>12</w:t>
          </w:r>
        </w:p>
        <w:p w14:paraId="3F6E17FD" w14:textId="77777777" w:rsidR="005C07DA" w:rsidRDefault="005C07DA" w:rsidP="005C07DA"/>
      </w:tc>
      <w:tc>
        <w:tcPr>
          <w:tcW w:w="1842" w:type="dxa"/>
          <w:hideMark/>
        </w:tcPr>
        <w:p w14:paraId="3F6E17FE" w14:textId="77777777" w:rsidR="005C07DA" w:rsidRDefault="005C07DA" w:rsidP="005C07DA">
          <w:pPr>
            <w:jc w:val="right"/>
          </w:pPr>
          <w:r w:rsidRPr="00215144">
            <w:t xml:space="preserve">Sida </w:t>
          </w:r>
          <w:r w:rsidRPr="00215144">
            <w:fldChar w:fldCharType="begin"/>
          </w:r>
          <w:r w:rsidRPr="00215144">
            <w:instrText>PAGE  \* Arabic  \* MERGEFORMAT</w:instrText>
          </w:r>
          <w:r w:rsidRPr="00215144">
            <w:fldChar w:fldCharType="separate"/>
          </w:r>
          <w:r w:rsidR="000753E3">
            <w:rPr>
              <w:noProof/>
            </w:rPr>
            <w:t>1</w:t>
          </w:r>
          <w:r w:rsidRPr="00215144">
            <w:fldChar w:fldCharType="end"/>
          </w:r>
          <w:r w:rsidRPr="00215144">
            <w:t xml:space="preserve"> av </w:t>
          </w:r>
          <w:fldSimple w:instr="NUMPAGES  \* Arabic  \* MERGEFORMAT">
            <w:r w:rsidR="000753E3">
              <w:rPr>
                <w:noProof/>
              </w:rPr>
              <w:t>1</w:t>
            </w:r>
          </w:fldSimple>
        </w:p>
      </w:tc>
    </w:tr>
    <w:tr w:rsidR="005C07DA" w14:paraId="3F6E1807" w14:textId="77777777" w:rsidTr="009C4C24">
      <w:trPr>
        <w:trHeight w:val="597"/>
      </w:trPr>
      <w:tc>
        <w:tcPr>
          <w:tcW w:w="1804" w:type="dxa"/>
          <w:vMerge/>
          <w:vAlign w:val="center"/>
          <w:hideMark/>
        </w:tcPr>
        <w:p w14:paraId="3F6E1800" w14:textId="77777777" w:rsidR="005C07DA" w:rsidRDefault="005C07DA" w:rsidP="005C07DA"/>
      </w:tc>
      <w:tc>
        <w:tcPr>
          <w:tcW w:w="3829" w:type="dxa"/>
        </w:tcPr>
        <w:p w14:paraId="3F6E1801" w14:textId="7EE42DFE" w:rsidR="005C07DA" w:rsidRDefault="005C07DA" w:rsidP="005C07D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Upprättad av: </w:t>
          </w:r>
          <w:r w:rsidR="00C9431A">
            <w:rPr>
              <w:sz w:val="16"/>
              <w:szCs w:val="16"/>
            </w:rPr>
            <w:t>Emma Ringström</w:t>
          </w:r>
        </w:p>
        <w:p w14:paraId="3F6E1802" w14:textId="77777777" w:rsidR="005C07DA" w:rsidRDefault="005C07DA" w:rsidP="005C07DA"/>
      </w:tc>
      <w:tc>
        <w:tcPr>
          <w:tcW w:w="2125" w:type="dxa"/>
        </w:tcPr>
        <w:p w14:paraId="28506B29" w14:textId="77777777" w:rsidR="00723D11" w:rsidRDefault="005C07DA" w:rsidP="005C07D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Godkänd av: </w:t>
          </w:r>
        </w:p>
        <w:p w14:paraId="3F6E1804" w14:textId="18FC763B" w:rsidR="005C07DA" w:rsidRDefault="00723D11" w:rsidP="005C07DA">
          <w:r w:rsidRPr="00723D11">
            <w:rPr>
              <w:sz w:val="16"/>
              <w:szCs w:val="16"/>
            </w:rPr>
            <w:t>Dalibor Kiprijanovski</w:t>
          </w:r>
          <w:r w:rsidRPr="00AF07A0">
            <w:rPr>
              <w:sz w:val="24"/>
            </w:rPr>
            <w:t xml:space="preserve"> </w:t>
          </w:r>
        </w:p>
      </w:tc>
      <w:tc>
        <w:tcPr>
          <w:tcW w:w="1842" w:type="dxa"/>
        </w:tcPr>
        <w:p w14:paraId="3F6E1805" w14:textId="77777777" w:rsidR="005C07DA" w:rsidRDefault="005C07DA" w:rsidP="005C07DA">
          <w:pPr>
            <w:rPr>
              <w:sz w:val="16"/>
              <w:szCs w:val="16"/>
            </w:rPr>
          </w:pPr>
        </w:p>
        <w:p w14:paraId="3F6E1806" w14:textId="77777777" w:rsidR="005C07DA" w:rsidRDefault="005C07DA" w:rsidP="005C07DA"/>
      </w:tc>
    </w:tr>
  </w:tbl>
  <w:p w14:paraId="3F6E1808" w14:textId="3899CEBA" w:rsidR="005C07DA" w:rsidRDefault="005C07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180B" w14:textId="77777777" w:rsidR="008A5D09" w:rsidRDefault="006C2006">
    <w:pPr>
      <w:pStyle w:val="Header"/>
    </w:pPr>
    <w:r>
      <w:rPr>
        <w:noProof/>
      </w:rPr>
      <w:pict w14:anchorId="3F6E18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9136" o:spid="_x0000_s2050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266"/>
    <w:multiLevelType w:val="hybridMultilevel"/>
    <w:tmpl w:val="2F4E4512"/>
    <w:lvl w:ilvl="0" w:tplc="EC2042B2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FC"/>
    <w:rsid w:val="000753E3"/>
    <w:rsid w:val="000C17DC"/>
    <w:rsid w:val="00245444"/>
    <w:rsid w:val="002C5B83"/>
    <w:rsid w:val="00473A2D"/>
    <w:rsid w:val="004A2CE5"/>
    <w:rsid w:val="004A5697"/>
    <w:rsid w:val="005B5C27"/>
    <w:rsid w:val="005C07DA"/>
    <w:rsid w:val="006271F5"/>
    <w:rsid w:val="006C2006"/>
    <w:rsid w:val="00723D11"/>
    <w:rsid w:val="008A5D09"/>
    <w:rsid w:val="009920F9"/>
    <w:rsid w:val="009972C7"/>
    <w:rsid w:val="009D6063"/>
    <w:rsid w:val="00A44FE5"/>
    <w:rsid w:val="00B114A8"/>
    <w:rsid w:val="00C9431A"/>
    <w:rsid w:val="00D231FC"/>
    <w:rsid w:val="00D31FA5"/>
    <w:rsid w:val="00DA589D"/>
    <w:rsid w:val="00E15C72"/>
    <w:rsid w:val="00FA5CA0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6E17DB"/>
  <w15:chartTrackingRefBased/>
  <w15:docId w15:val="{E89F3DFE-07EF-49CB-98BA-FCD963E0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7DA"/>
  </w:style>
  <w:style w:type="paragraph" w:styleId="Footer">
    <w:name w:val="footer"/>
    <w:basedOn w:val="Normal"/>
    <w:link w:val="FooterChar"/>
    <w:uiPriority w:val="99"/>
    <w:unhideWhenUsed/>
    <w:rsid w:val="005C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7DA"/>
  </w:style>
  <w:style w:type="table" w:styleId="TableGrid">
    <w:name w:val="Table Grid"/>
    <w:basedOn w:val="TableNormal"/>
    <w:uiPriority w:val="59"/>
    <w:rsid w:val="005C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753E3"/>
  </w:style>
  <w:style w:type="paragraph" w:styleId="ListParagraph">
    <w:name w:val="List Paragraph"/>
    <w:basedOn w:val="Normal"/>
    <w:uiPriority w:val="34"/>
    <w:qFormat/>
    <w:rsid w:val="000753E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8667-8AF1-4919-B6E5-FF5A9AA8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Ida</dc:creator>
  <cp:keywords/>
  <dc:description/>
  <cp:lastModifiedBy>Emma Ringström</cp:lastModifiedBy>
  <cp:revision>21</cp:revision>
  <dcterms:created xsi:type="dcterms:W3CDTF">2015-12-23T07:15:00Z</dcterms:created>
  <dcterms:modified xsi:type="dcterms:W3CDTF">2020-06-18T18:42:00Z</dcterms:modified>
</cp:coreProperties>
</file>